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1948" w:rsidRPr="002F08E0" w:rsidRDefault="00661C7E">
      <w:pPr>
        <w:jc w:val="center"/>
        <w:rPr>
          <w:b/>
          <w:bCs/>
          <w:sz w:val="28"/>
          <w:szCs w:val="28"/>
        </w:rPr>
      </w:pPr>
      <w:r w:rsidRPr="002F08E0">
        <w:rPr>
          <w:rFonts w:hint="eastAsia"/>
          <w:b/>
          <w:bCs/>
          <w:sz w:val="28"/>
          <w:szCs w:val="28"/>
        </w:rPr>
        <w:t>教研赋能促成长</w:t>
      </w:r>
    </w:p>
    <w:p w:rsidR="00480E97" w:rsidRPr="002F08E0" w:rsidRDefault="00661C7E">
      <w:pPr>
        <w:jc w:val="center"/>
        <w:rPr>
          <w:b/>
          <w:bCs/>
          <w:sz w:val="28"/>
          <w:szCs w:val="28"/>
        </w:rPr>
      </w:pPr>
      <w:r w:rsidRPr="002F08E0">
        <w:rPr>
          <w:rFonts w:hint="eastAsia"/>
          <w:b/>
          <w:bCs/>
          <w:sz w:val="28"/>
          <w:szCs w:val="28"/>
        </w:rPr>
        <w:t>——闵行区</w:t>
      </w:r>
      <w:r w:rsidR="005072D4">
        <w:rPr>
          <w:rFonts w:hint="eastAsia"/>
          <w:b/>
          <w:bCs/>
          <w:sz w:val="28"/>
          <w:szCs w:val="28"/>
        </w:rPr>
        <w:t>初中</w:t>
      </w:r>
      <w:r w:rsidRPr="002F08E0">
        <w:rPr>
          <w:rFonts w:hint="eastAsia"/>
          <w:b/>
          <w:bCs/>
          <w:sz w:val="28"/>
          <w:szCs w:val="28"/>
        </w:rPr>
        <w:t>道德与法治南片教研活动</w:t>
      </w:r>
      <w:bookmarkStart w:id="0" w:name="_GoBack"/>
      <w:bookmarkEnd w:id="0"/>
    </w:p>
    <w:p w:rsidR="00480E97" w:rsidRDefault="00480E97">
      <w:pPr>
        <w:jc w:val="center"/>
        <w:rPr>
          <w:b/>
          <w:bCs/>
          <w:sz w:val="22"/>
          <w:szCs w:val="28"/>
        </w:rPr>
      </w:pPr>
    </w:p>
    <w:p w:rsidR="00480E97" w:rsidRPr="002F08E0" w:rsidRDefault="00661C7E" w:rsidP="002F08E0">
      <w:pPr>
        <w:spacing w:line="360" w:lineRule="auto"/>
        <w:ind w:firstLineChars="200" w:firstLine="480"/>
        <w:rPr>
          <w:sz w:val="24"/>
        </w:rPr>
      </w:pPr>
      <w:r w:rsidRPr="002F08E0">
        <w:rPr>
          <w:rFonts w:hint="eastAsia"/>
          <w:sz w:val="24"/>
        </w:rPr>
        <w:t>为了进一步</w:t>
      </w:r>
      <w:r w:rsidR="00236A30" w:rsidRPr="002F08E0">
        <w:rPr>
          <w:rFonts w:hint="eastAsia"/>
          <w:sz w:val="24"/>
        </w:rPr>
        <w:t>提高教育教学有效性，落实新时代“立德树人”教育根本任务。</w:t>
      </w:r>
      <w:r w:rsidRPr="002F08E0">
        <w:rPr>
          <w:rFonts w:hint="eastAsia"/>
          <w:sz w:val="24"/>
        </w:rPr>
        <w:t>2023</w:t>
      </w:r>
      <w:r w:rsidRPr="002F08E0">
        <w:rPr>
          <w:rFonts w:hint="eastAsia"/>
          <w:sz w:val="24"/>
        </w:rPr>
        <w:t>年</w:t>
      </w:r>
      <w:r w:rsidRPr="002F08E0">
        <w:rPr>
          <w:rFonts w:hint="eastAsia"/>
          <w:sz w:val="24"/>
        </w:rPr>
        <w:t>10</w:t>
      </w:r>
      <w:r w:rsidRPr="002F08E0">
        <w:rPr>
          <w:rFonts w:hint="eastAsia"/>
          <w:sz w:val="24"/>
        </w:rPr>
        <w:t>月</w:t>
      </w:r>
      <w:r w:rsidRPr="002F08E0">
        <w:rPr>
          <w:rFonts w:hint="eastAsia"/>
          <w:sz w:val="24"/>
        </w:rPr>
        <w:t>26</w:t>
      </w:r>
      <w:r w:rsidRPr="002F08E0">
        <w:rPr>
          <w:rFonts w:hint="eastAsia"/>
          <w:sz w:val="24"/>
        </w:rPr>
        <w:t>日下午，闵行区初中道德与法治南片教研活动在上海市民办文绮中学如期举行。此次教研活动由</w:t>
      </w:r>
      <w:r w:rsidR="00822F11" w:rsidRPr="002F08E0">
        <w:rPr>
          <w:rFonts w:hint="eastAsia"/>
          <w:sz w:val="24"/>
        </w:rPr>
        <w:t>道法中心组成员，</w:t>
      </w:r>
      <w:r w:rsidRPr="002F08E0">
        <w:rPr>
          <w:rFonts w:hint="eastAsia"/>
          <w:sz w:val="24"/>
        </w:rPr>
        <w:t>文绮中学沈惠芸老师主持，马桥强恕学校孙莉黎老师、纪王学校刘翠老师、交大二附中刘晓钰老师和闵中实验宋莹莹老师在活动上进行了相关议题的交流分享，南片共</w:t>
      </w:r>
      <w:r w:rsidRPr="002F08E0">
        <w:rPr>
          <w:rFonts w:hint="eastAsia"/>
          <w:sz w:val="24"/>
        </w:rPr>
        <w:t>50</w:t>
      </w:r>
      <w:r w:rsidRPr="002F08E0">
        <w:rPr>
          <w:rFonts w:hint="eastAsia"/>
          <w:sz w:val="24"/>
        </w:rPr>
        <w:t>多名道法教师参与了此次教研。</w:t>
      </w:r>
    </w:p>
    <w:p w:rsidR="00480E97" w:rsidRDefault="00661C7E">
      <w:pPr>
        <w:ind w:firstLineChars="200" w:firstLine="440"/>
        <w:rPr>
          <w:sz w:val="22"/>
          <w:szCs w:val="28"/>
        </w:rPr>
      </w:pPr>
      <w:r>
        <w:rPr>
          <w:rFonts w:hint="eastAsia"/>
          <w:noProof/>
          <w:sz w:val="22"/>
          <w:szCs w:val="28"/>
        </w:rPr>
        <w:drawing>
          <wp:inline distT="0" distB="0" distL="114300" distR="114300">
            <wp:extent cx="4324985" cy="2432685"/>
            <wp:effectExtent l="0" t="0" r="5715" b="5715"/>
            <wp:docPr id="6" name="图片 6" descr="微信图片_20231027122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微信图片_20231027122526"/>
                    <pic:cNvPicPr>
                      <a:picLocks noChangeAspect="1"/>
                    </pic:cNvPicPr>
                  </pic:nvPicPr>
                  <pic:blipFill>
                    <a:blip r:embed="rId7"/>
                    <a:srcRect b="15618"/>
                    <a:stretch>
                      <a:fillRect/>
                    </a:stretch>
                  </pic:blipFill>
                  <pic:spPr>
                    <a:xfrm>
                      <a:off x="0" y="0"/>
                      <a:ext cx="4324985" cy="2432685"/>
                    </a:xfrm>
                    <a:prstGeom prst="rect">
                      <a:avLst/>
                    </a:prstGeom>
                  </pic:spPr>
                </pic:pic>
              </a:graphicData>
            </a:graphic>
          </wp:inline>
        </w:drawing>
      </w:r>
    </w:p>
    <w:p w:rsidR="00480E97" w:rsidRDefault="00661C7E">
      <w:pPr>
        <w:ind w:firstLineChars="200" w:firstLine="440"/>
        <w:rPr>
          <w:sz w:val="22"/>
          <w:szCs w:val="28"/>
        </w:rPr>
      </w:pPr>
      <w:r>
        <w:rPr>
          <w:rFonts w:hint="eastAsia"/>
          <w:noProof/>
          <w:sz w:val="22"/>
          <w:szCs w:val="28"/>
        </w:rPr>
        <w:drawing>
          <wp:inline distT="0" distB="0" distL="114300" distR="114300">
            <wp:extent cx="4302125" cy="2348230"/>
            <wp:effectExtent l="0" t="0" r="3175" b="1270"/>
            <wp:docPr id="7" name="图片 7" descr="微信图片_2023102712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微信图片_20231027122514"/>
                    <pic:cNvPicPr>
                      <a:picLocks noChangeAspect="1"/>
                    </pic:cNvPicPr>
                  </pic:nvPicPr>
                  <pic:blipFill>
                    <a:blip r:embed="rId8"/>
                    <a:srcRect b="18100"/>
                    <a:stretch>
                      <a:fillRect/>
                    </a:stretch>
                  </pic:blipFill>
                  <pic:spPr>
                    <a:xfrm>
                      <a:off x="0" y="0"/>
                      <a:ext cx="4302125" cy="2348230"/>
                    </a:xfrm>
                    <a:prstGeom prst="rect">
                      <a:avLst/>
                    </a:prstGeom>
                  </pic:spPr>
                </pic:pic>
              </a:graphicData>
            </a:graphic>
          </wp:inline>
        </w:drawing>
      </w:r>
    </w:p>
    <w:p w:rsidR="00480E97" w:rsidRPr="002F08E0" w:rsidRDefault="00661C7E" w:rsidP="002F08E0">
      <w:pPr>
        <w:spacing w:line="360" w:lineRule="auto"/>
        <w:ind w:left="360" w:firstLineChars="200" w:firstLine="482"/>
        <w:rPr>
          <w:b/>
          <w:sz w:val="24"/>
        </w:rPr>
      </w:pPr>
      <w:r w:rsidRPr="002F08E0">
        <w:rPr>
          <w:rFonts w:hint="eastAsia"/>
          <w:b/>
          <w:sz w:val="24"/>
        </w:rPr>
        <w:t>本次活动共有三个议程：</w:t>
      </w:r>
    </w:p>
    <w:p w:rsidR="00480E97" w:rsidRPr="002F08E0" w:rsidRDefault="002F08E0" w:rsidP="002F08E0">
      <w:pPr>
        <w:spacing w:line="360" w:lineRule="auto"/>
        <w:ind w:leftChars="200" w:left="420" w:firstLineChars="200" w:firstLine="482"/>
        <w:rPr>
          <w:b/>
          <w:sz w:val="24"/>
        </w:rPr>
      </w:pPr>
      <w:r w:rsidRPr="002F08E0">
        <w:rPr>
          <w:rFonts w:hint="eastAsia"/>
          <w:b/>
          <w:sz w:val="24"/>
        </w:rPr>
        <w:t>一、</w:t>
      </w:r>
      <w:r w:rsidR="00661C7E" w:rsidRPr="002F08E0">
        <w:rPr>
          <w:rFonts w:hint="eastAsia"/>
          <w:b/>
          <w:sz w:val="24"/>
        </w:rPr>
        <w:t>教学评一致性探究——暨上海市初中道德与法治中考评价会</w:t>
      </w:r>
      <w:r w:rsidR="009724DC" w:rsidRPr="002F08E0">
        <w:rPr>
          <w:rFonts w:hint="eastAsia"/>
          <w:b/>
          <w:sz w:val="24"/>
        </w:rPr>
        <w:t>精神</w:t>
      </w:r>
      <w:r w:rsidR="00661C7E" w:rsidRPr="002F08E0">
        <w:rPr>
          <w:rFonts w:hint="eastAsia"/>
          <w:b/>
          <w:sz w:val="24"/>
        </w:rPr>
        <w:t>传达与解读</w:t>
      </w:r>
    </w:p>
    <w:p w:rsidR="00480E97" w:rsidRDefault="00112D5E">
      <w:r>
        <w:rPr>
          <w:noProof/>
        </w:rPr>
        <w:lastRenderedPageBreak/>
        <w:drawing>
          <wp:inline distT="0" distB="0" distL="0" distR="0">
            <wp:extent cx="4000500" cy="20574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914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9332" cy="2061942"/>
                    </a:xfrm>
                    <a:prstGeom prst="rect">
                      <a:avLst/>
                    </a:prstGeom>
                  </pic:spPr>
                </pic:pic>
              </a:graphicData>
            </a:graphic>
          </wp:inline>
        </w:drawing>
      </w:r>
    </w:p>
    <w:p w:rsidR="00480E97" w:rsidRPr="002F08E0" w:rsidRDefault="00661C7E" w:rsidP="002F08E0">
      <w:pPr>
        <w:spacing w:line="360" w:lineRule="auto"/>
        <w:ind w:firstLineChars="200" w:firstLine="480"/>
        <w:rPr>
          <w:sz w:val="24"/>
        </w:rPr>
      </w:pPr>
      <w:r w:rsidRPr="002F08E0">
        <w:rPr>
          <w:rFonts w:hint="eastAsia"/>
          <w:sz w:val="24"/>
        </w:rPr>
        <w:t>活动伊始，马桥强恕学校的孙莉黎老师为我们精准传达并解读了上海市初中道德与法治中考评价会的相关信息，分享了最新的试题变化和创新方向，帮助老师</w:t>
      </w:r>
      <w:r w:rsidR="009724DC" w:rsidRPr="002F08E0">
        <w:rPr>
          <w:rFonts w:hint="eastAsia"/>
          <w:sz w:val="24"/>
        </w:rPr>
        <w:t>们更好地理解了</w:t>
      </w:r>
      <w:r w:rsidRPr="002F08E0">
        <w:rPr>
          <w:rFonts w:hint="eastAsia"/>
          <w:sz w:val="24"/>
        </w:rPr>
        <w:t>中考</w:t>
      </w:r>
      <w:r w:rsidR="009724DC" w:rsidRPr="002F08E0">
        <w:rPr>
          <w:rFonts w:hint="eastAsia"/>
          <w:sz w:val="24"/>
        </w:rPr>
        <w:t>精神</w:t>
      </w:r>
      <w:r w:rsidRPr="002F08E0">
        <w:rPr>
          <w:rFonts w:hint="eastAsia"/>
          <w:sz w:val="24"/>
        </w:rPr>
        <w:t>，也给我们的教育教学工作提供了指导。</w:t>
      </w:r>
    </w:p>
    <w:p w:rsidR="00480E97" w:rsidRPr="009724DC" w:rsidRDefault="00480E97">
      <w:pPr>
        <w:rPr>
          <w:sz w:val="22"/>
          <w:szCs w:val="28"/>
        </w:rPr>
      </w:pPr>
    </w:p>
    <w:p w:rsidR="00480E97" w:rsidRPr="002F08E0" w:rsidRDefault="002F08E0" w:rsidP="002F08E0">
      <w:pPr>
        <w:spacing w:line="360" w:lineRule="auto"/>
        <w:ind w:firstLineChars="200" w:firstLine="482"/>
        <w:rPr>
          <w:b/>
          <w:sz w:val="24"/>
        </w:rPr>
      </w:pPr>
      <w:r w:rsidRPr="002F08E0">
        <w:rPr>
          <w:rFonts w:hint="eastAsia"/>
          <w:b/>
          <w:sz w:val="24"/>
        </w:rPr>
        <w:t>二、</w:t>
      </w:r>
      <w:r w:rsidR="001B7D2D" w:rsidRPr="002F08E0">
        <w:rPr>
          <w:rFonts w:hint="eastAsia"/>
          <w:b/>
          <w:sz w:val="24"/>
        </w:rPr>
        <w:t>单元教学</w:t>
      </w:r>
      <w:r w:rsidR="00661C7E" w:rsidRPr="002F08E0">
        <w:rPr>
          <w:rFonts w:hint="eastAsia"/>
          <w:b/>
          <w:sz w:val="24"/>
        </w:rPr>
        <w:t>设计研讨</w:t>
      </w:r>
    </w:p>
    <w:p w:rsidR="00480E97" w:rsidRDefault="00661C7E">
      <w:r>
        <w:rPr>
          <w:rFonts w:hint="eastAsia"/>
          <w:noProof/>
        </w:rPr>
        <w:drawing>
          <wp:inline distT="0" distB="0" distL="114300" distR="114300">
            <wp:extent cx="3890010" cy="2103120"/>
            <wp:effectExtent l="0" t="0" r="8890" b="5080"/>
            <wp:docPr id="2" name="图片 2" descr="微信图片_2023102712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微信图片_20231027123138"/>
                    <pic:cNvPicPr>
                      <a:picLocks noChangeAspect="1"/>
                    </pic:cNvPicPr>
                  </pic:nvPicPr>
                  <pic:blipFill>
                    <a:blip r:embed="rId10"/>
                    <a:srcRect b="18908"/>
                    <a:stretch>
                      <a:fillRect/>
                    </a:stretch>
                  </pic:blipFill>
                  <pic:spPr>
                    <a:xfrm>
                      <a:off x="0" y="0"/>
                      <a:ext cx="3890010" cy="2103120"/>
                    </a:xfrm>
                    <a:prstGeom prst="rect">
                      <a:avLst/>
                    </a:prstGeom>
                  </pic:spPr>
                </pic:pic>
              </a:graphicData>
            </a:graphic>
          </wp:inline>
        </w:drawing>
      </w:r>
    </w:p>
    <w:p w:rsidR="00480E97" w:rsidRPr="002F08E0" w:rsidRDefault="00661C7E" w:rsidP="002F08E0">
      <w:pPr>
        <w:spacing w:line="360" w:lineRule="auto"/>
        <w:ind w:firstLineChars="200" w:firstLine="480"/>
        <w:rPr>
          <w:sz w:val="24"/>
        </w:rPr>
      </w:pPr>
      <w:r w:rsidRPr="002F08E0">
        <w:rPr>
          <w:rFonts w:hint="eastAsia"/>
          <w:sz w:val="24"/>
        </w:rPr>
        <w:t>来自纪王学校的中心组</w:t>
      </w:r>
      <w:r w:rsidR="001B7D2D" w:rsidRPr="002F08E0">
        <w:rPr>
          <w:rFonts w:hint="eastAsia"/>
          <w:sz w:val="24"/>
        </w:rPr>
        <w:t>老师刘翠，</w:t>
      </w:r>
      <w:r w:rsidRPr="002F08E0">
        <w:rPr>
          <w:rFonts w:hint="eastAsia"/>
          <w:sz w:val="24"/>
        </w:rPr>
        <w:t>以九年级第一单元《富强与创新》为例，深入分析了在单元教学设计中如何进行教学任务及学情分析，如何确定单元基本问题和教学目标以及如何开展单元学习活动，帮助教师们更好地在理解和应用大单元教学。</w:t>
      </w:r>
    </w:p>
    <w:p w:rsidR="00480E97" w:rsidRDefault="00661C7E">
      <w:r>
        <w:rPr>
          <w:rFonts w:hint="eastAsia"/>
          <w:noProof/>
        </w:rPr>
        <w:lastRenderedPageBreak/>
        <w:drawing>
          <wp:inline distT="0" distB="0" distL="114300" distR="114300">
            <wp:extent cx="4001770" cy="2394585"/>
            <wp:effectExtent l="0" t="0" r="11430" b="5715"/>
            <wp:docPr id="3" name="图片 3" descr="微信图片_2023102710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微信图片_20231027105105"/>
                    <pic:cNvPicPr>
                      <a:picLocks noChangeAspect="1"/>
                    </pic:cNvPicPr>
                  </pic:nvPicPr>
                  <pic:blipFill>
                    <a:blip r:embed="rId11"/>
                    <a:srcRect b="10268"/>
                    <a:stretch>
                      <a:fillRect/>
                    </a:stretch>
                  </pic:blipFill>
                  <pic:spPr>
                    <a:xfrm>
                      <a:off x="0" y="0"/>
                      <a:ext cx="4001770" cy="2394585"/>
                    </a:xfrm>
                    <a:prstGeom prst="rect">
                      <a:avLst/>
                    </a:prstGeom>
                  </pic:spPr>
                </pic:pic>
              </a:graphicData>
            </a:graphic>
          </wp:inline>
        </w:drawing>
      </w:r>
      <w:r>
        <w:rPr>
          <w:rFonts w:hint="eastAsia"/>
          <w:noProof/>
        </w:rPr>
        <w:drawing>
          <wp:inline distT="0" distB="0" distL="114300" distR="114300">
            <wp:extent cx="3924300" cy="2163445"/>
            <wp:effectExtent l="0" t="0" r="0" b="8255"/>
            <wp:docPr id="4" name="图片 4" descr="微信图片_2023102710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微信图片_20231027104952"/>
                    <pic:cNvPicPr>
                      <a:picLocks noChangeAspect="1"/>
                    </pic:cNvPicPr>
                  </pic:nvPicPr>
                  <pic:blipFill>
                    <a:blip r:embed="rId12"/>
                    <a:srcRect b="17282"/>
                    <a:stretch>
                      <a:fillRect/>
                    </a:stretch>
                  </pic:blipFill>
                  <pic:spPr>
                    <a:xfrm>
                      <a:off x="0" y="0"/>
                      <a:ext cx="3924300" cy="2163445"/>
                    </a:xfrm>
                    <a:prstGeom prst="rect">
                      <a:avLst/>
                    </a:prstGeom>
                  </pic:spPr>
                </pic:pic>
              </a:graphicData>
            </a:graphic>
          </wp:inline>
        </w:drawing>
      </w:r>
    </w:p>
    <w:p w:rsidR="00480E97" w:rsidRPr="002F08E0" w:rsidRDefault="00661C7E" w:rsidP="002F08E0">
      <w:pPr>
        <w:spacing w:line="360" w:lineRule="auto"/>
        <w:ind w:firstLineChars="200" w:firstLine="480"/>
        <w:rPr>
          <w:sz w:val="24"/>
        </w:rPr>
      </w:pPr>
      <w:r w:rsidRPr="002F08E0">
        <w:rPr>
          <w:rFonts w:hint="eastAsia"/>
          <w:sz w:val="24"/>
        </w:rPr>
        <w:t>本次教研还邀请在江川街道学区中青年教师教育教学评比活动中表现优异的交大二附中刘晓钰老师和闵行中学宋莹莹老师就自己的教学设计进行了分享。通过分享两位老师成功的教学案例和教学资源，老师们相互启发和交流，我们将共同进步，将教研成果更好地运用到教学实践中去。</w:t>
      </w:r>
    </w:p>
    <w:p w:rsidR="00480E97" w:rsidRPr="002F08E0" w:rsidRDefault="002F08E0" w:rsidP="002F08E0">
      <w:pPr>
        <w:spacing w:line="360" w:lineRule="auto"/>
        <w:ind w:firstLineChars="200" w:firstLine="482"/>
        <w:rPr>
          <w:b/>
          <w:sz w:val="24"/>
        </w:rPr>
      </w:pPr>
      <w:r w:rsidRPr="002F08E0">
        <w:rPr>
          <w:rFonts w:hint="eastAsia"/>
          <w:b/>
          <w:sz w:val="24"/>
        </w:rPr>
        <w:t>三、</w:t>
      </w:r>
      <w:r w:rsidR="00661C7E" w:rsidRPr="002F08E0">
        <w:rPr>
          <w:rFonts w:hint="eastAsia"/>
          <w:b/>
          <w:sz w:val="24"/>
        </w:rPr>
        <w:t>教育教学实践问题的交流讨论</w:t>
      </w:r>
    </w:p>
    <w:p w:rsidR="00480E97" w:rsidRDefault="00661C7E">
      <w:pPr>
        <w:rPr>
          <w:sz w:val="22"/>
          <w:szCs w:val="28"/>
        </w:rPr>
      </w:pPr>
      <w:r>
        <w:rPr>
          <w:rFonts w:hint="eastAsia"/>
          <w:noProof/>
          <w:sz w:val="22"/>
          <w:szCs w:val="28"/>
        </w:rPr>
        <w:drawing>
          <wp:inline distT="0" distB="0" distL="114300" distR="114300">
            <wp:extent cx="3841115" cy="2296795"/>
            <wp:effectExtent l="0" t="0" r="6985" b="1905"/>
            <wp:docPr id="5" name="图片 5" descr="微信图片_2023102710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微信图片_20231027104957"/>
                    <pic:cNvPicPr>
                      <a:picLocks noChangeAspect="1"/>
                    </pic:cNvPicPr>
                  </pic:nvPicPr>
                  <pic:blipFill>
                    <a:blip r:embed="rId13"/>
                    <a:srcRect b="10304"/>
                    <a:stretch>
                      <a:fillRect/>
                    </a:stretch>
                  </pic:blipFill>
                  <pic:spPr>
                    <a:xfrm>
                      <a:off x="0" y="0"/>
                      <a:ext cx="3841115" cy="2296795"/>
                    </a:xfrm>
                    <a:prstGeom prst="rect">
                      <a:avLst/>
                    </a:prstGeom>
                  </pic:spPr>
                </pic:pic>
              </a:graphicData>
            </a:graphic>
          </wp:inline>
        </w:drawing>
      </w:r>
    </w:p>
    <w:p w:rsidR="00480E97" w:rsidRPr="002F08E0" w:rsidRDefault="00661C7E" w:rsidP="002F08E0">
      <w:pPr>
        <w:spacing w:line="360" w:lineRule="auto"/>
        <w:ind w:firstLineChars="200" w:firstLine="480"/>
        <w:rPr>
          <w:sz w:val="24"/>
        </w:rPr>
      </w:pPr>
      <w:r w:rsidRPr="002F08E0">
        <w:rPr>
          <w:rFonts w:hint="eastAsia"/>
          <w:sz w:val="24"/>
        </w:rPr>
        <w:lastRenderedPageBreak/>
        <w:t>活动的最后，我们邀请了在座的专家</w:t>
      </w:r>
      <w:r w:rsidR="001B7D2D" w:rsidRPr="002F08E0">
        <w:rPr>
          <w:rFonts w:hint="eastAsia"/>
          <w:sz w:val="24"/>
        </w:rPr>
        <w:t>老师</w:t>
      </w:r>
      <w:r w:rsidRPr="002F08E0">
        <w:rPr>
          <w:rFonts w:hint="eastAsia"/>
          <w:sz w:val="24"/>
        </w:rPr>
        <w:t>们对青年教师在教育教学实践中遇到的问题进行了指导与解答。我们鼓励大家分享自己的经验和困惑，在交流与讨论中解决实际问题，促进青年教师的成长。</w:t>
      </w:r>
    </w:p>
    <w:p w:rsidR="00480E97" w:rsidRPr="002F08E0" w:rsidRDefault="00661C7E" w:rsidP="002F08E0">
      <w:pPr>
        <w:spacing w:line="360" w:lineRule="auto"/>
        <w:ind w:firstLineChars="200" w:firstLine="480"/>
        <w:rPr>
          <w:sz w:val="24"/>
        </w:rPr>
      </w:pPr>
      <w:r w:rsidRPr="002F08E0">
        <w:rPr>
          <w:rFonts w:hint="eastAsia"/>
          <w:sz w:val="24"/>
        </w:rPr>
        <w:t>本次教研活动为与会教师们提供了互动</w:t>
      </w:r>
      <w:r w:rsidR="001B7D2D" w:rsidRPr="002F08E0">
        <w:rPr>
          <w:rFonts w:hint="eastAsia"/>
          <w:sz w:val="24"/>
        </w:rPr>
        <w:t>交流的机会，</w:t>
      </w:r>
      <w:r w:rsidRPr="002F08E0">
        <w:rPr>
          <w:rFonts w:hint="eastAsia"/>
          <w:sz w:val="24"/>
        </w:rPr>
        <w:t>促进合作和资源共享。相信通过此次教研活动，我们能进一步提升道德与法治教育的质量和效果。</w:t>
      </w:r>
    </w:p>
    <w:p w:rsidR="00112D5E" w:rsidRDefault="00112D5E">
      <w:pPr>
        <w:rPr>
          <w:sz w:val="22"/>
          <w:szCs w:val="28"/>
        </w:rPr>
      </w:pPr>
    </w:p>
    <w:p w:rsidR="00112D5E" w:rsidRPr="002F08E0" w:rsidRDefault="00112D5E" w:rsidP="002F08E0">
      <w:pPr>
        <w:spacing w:line="360" w:lineRule="auto"/>
        <w:ind w:firstLineChars="200" w:firstLine="480"/>
        <w:jc w:val="right"/>
        <w:rPr>
          <w:sz w:val="24"/>
        </w:rPr>
      </w:pPr>
      <w:r w:rsidRPr="002F08E0">
        <w:rPr>
          <w:rFonts w:hint="eastAsia"/>
          <w:sz w:val="24"/>
        </w:rPr>
        <w:t>文案：刘菲璠</w:t>
      </w:r>
    </w:p>
    <w:p w:rsidR="00112D5E" w:rsidRPr="002F08E0" w:rsidRDefault="00112D5E" w:rsidP="002F08E0">
      <w:pPr>
        <w:spacing w:line="360" w:lineRule="auto"/>
        <w:ind w:firstLineChars="200" w:firstLine="480"/>
        <w:jc w:val="right"/>
        <w:rPr>
          <w:sz w:val="24"/>
        </w:rPr>
      </w:pPr>
      <w:r w:rsidRPr="002F08E0">
        <w:rPr>
          <w:rFonts w:hint="eastAsia"/>
          <w:sz w:val="24"/>
        </w:rPr>
        <w:t>摄影：章</w:t>
      </w:r>
      <w:r w:rsidR="00B22FB1" w:rsidRPr="002F08E0">
        <w:rPr>
          <w:rFonts w:hint="eastAsia"/>
          <w:sz w:val="24"/>
        </w:rPr>
        <w:t>凡志</w:t>
      </w:r>
    </w:p>
    <w:sectPr w:rsidR="00112D5E" w:rsidRPr="002F08E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420B" w:rsidRDefault="009E420B" w:rsidP="002F08E0">
      <w:r>
        <w:separator/>
      </w:r>
    </w:p>
  </w:endnote>
  <w:endnote w:type="continuationSeparator" w:id="0">
    <w:p w:rsidR="009E420B" w:rsidRDefault="009E420B" w:rsidP="002F08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420B" w:rsidRDefault="009E420B" w:rsidP="002F08E0">
      <w:r>
        <w:separator/>
      </w:r>
    </w:p>
  </w:footnote>
  <w:footnote w:type="continuationSeparator" w:id="0">
    <w:p w:rsidR="009E420B" w:rsidRDefault="009E420B" w:rsidP="002F08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963D5B"/>
    <w:multiLevelType w:val="singleLevel"/>
    <w:tmpl w:val="14963D5B"/>
    <w:lvl w:ilvl="0">
      <w:start w:val="1"/>
      <w:numFmt w:val="chineseCounting"/>
      <w:suff w:val="nothing"/>
      <w:lvlText w:val="%1、"/>
      <w:lvlJc w:val="left"/>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DIzMGY4YzhjZTQxMTU0MDhmYTI0ZDk0ODRiZmQyZDAifQ=="/>
  </w:docVars>
  <w:rsids>
    <w:rsidRoot w:val="176244E9"/>
    <w:rsid w:val="00112D5E"/>
    <w:rsid w:val="001B7D2D"/>
    <w:rsid w:val="00236A30"/>
    <w:rsid w:val="002F08E0"/>
    <w:rsid w:val="00330CC7"/>
    <w:rsid w:val="00480E97"/>
    <w:rsid w:val="005072D4"/>
    <w:rsid w:val="00661C7E"/>
    <w:rsid w:val="0066375E"/>
    <w:rsid w:val="00822F11"/>
    <w:rsid w:val="009724DC"/>
    <w:rsid w:val="009E420B"/>
    <w:rsid w:val="00B22FB1"/>
    <w:rsid w:val="00C11948"/>
    <w:rsid w:val="176244E9"/>
    <w:rsid w:val="2662481A"/>
    <w:rsid w:val="4B730029"/>
    <w:rsid w:val="532C5467"/>
    <w:rsid w:val="5FAC2886"/>
    <w:rsid w:val="62E736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E011896-1434-4107-A023-7ACF69390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rsid w:val="00661C7E"/>
    <w:rPr>
      <w:sz w:val="18"/>
      <w:szCs w:val="18"/>
    </w:rPr>
  </w:style>
  <w:style w:type="character" w:customStyle="1" w:styleId="Char">
    <w:name w:val="批注框文本 Char"/>
    <w:basedOn w:val="a0"/>
    <w:link w:val="a3"/>
    <w:rsid w:val="00661C7E"/>
    <w:rPr>
      <w:rFonts w:asciiTheme="minorHAnsi" w:eastAsiaTheme="minorEastAsia" w:hAnsiTheme="minorHAnsi" w:cstheme="minorBidi"/>
      <w:kern w:val="2"/>
      <w:sz w:val="18"/>
      <w:szCs w:val="18"/>
    </w:rPr>
  </w:style>
  <w:style w:type="paragraph" w:styleId="a4">
    <w:name w:val="header"/>
    <w:basedOn w:val="a"/>
    <w:link w:val="Char0"/>
    <w:unhideWhenUsed/>
    <w:rsid w:val="002F08E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2F08E0"/>
    <w:rPr>
      <w:rFonts w:asciiTheme="minorHAnsi" w:eastAsiaTheme="minorEastAsia" w:hAnsiTheme="minorHAnsi" w:cstheme="minorBidi"/>
      <w:kern w:val="2"/>
      <w:sz w:val="18"/>
      <w:szCs w:val="18"/>
    </w:rPr>
  </w:style>
  <w:style w:type="paragraph" w:styleId="a5">
    <w:name w:val="footer"/>
    <w:basedOn w:val="a"/>
    <w:link w:val="Char1"/>
    <w:unhideWhenUsed/>
    <w:rsid w:val="002F08E0"/>
    <w:pPr>
      <w:tabs>
        <w:tab w:val="center" w:pos="4153"/>
        <w:tab w:val="right" w:pos="8306"/>
      </w:tabs>
      <w:snapToGrid w:val="0"/>
      <w:jc w:val="left"/>
    </w:pPr>
    <w:rPr>
      <w:sz w:val="18"/>
      <w:szCs w:val="18"/>
    </w:rPr>
  </w:style>
  <w:style w:type="character" w:customStyle="1" w:styleId="Char1">
    <w:name w:val="页脚 Char"/>
    <w:basedOn w:val="a0"/>
    <w:link w:val="a5"/>
    <w:rsid w:val="002F08E0"/>
    <w:rPr>
      <w:rFonts w:asciiTheme="minorHAnsi" w:eastAsiaTheme="minorEastAsia" w:hAnsiTheme="minorHAnsi" w:cstheme="minorBid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4</Pages>
  <Words>120</Words>
  <Characters>684</Characters>
  <Application>Microsoft Office Word</Application>
  <DocSecurity>0</DocSecurity>
  <Lines>5</Lines>
  <Paragraphs>1</Paragraphs>
  <ScaleCrop>false</ScaleCrop>
  <Company>Lenovo</Company>
  <LinksUpToDate>false</LinksUpToDate>
  <CharactersWithSpaces>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暮暮</dc:creator>
  <cp:lastModifiedBy>jszx</cp:lastModifiedBy>
  <cp:revision>11</cp:revision>
  <dcterms:created xsi:type="dcterms:W3CDTF">2023-10-27T05:41:00Z</dcterms:created>
  <dcterms:modified xsi:type="dcterms:W3CDTF">2023-10-31T13:04:00Z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7B20B2350666482EAADFA926489A8496_11</vt:lpwstr>
  </property>
</Properties>
</file>